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F04" w:rsidRPr="005A4F04" w:rsidRDefault="005A4F04" w:rsidP="005A4F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Сообщение об изменении адреса страницы в сети Интернет, используемой акционерным обществом для раскрытия информации </w:t>
      </w:r>
    </w:p>
    <w:p w:rsidR="00040F5A" w:rsidRDefault="00040F5A" w:rsidP="006319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7196" w:rsidRPr="00597196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597196">
        <w:rPr>
          <w:rFonts w:ascii="Times New Roman" w:hAnsi="Times New Roman" w:cs="Times New Roman"/>
          <w:sz w:val="24"/>
          <w:szCs w:val="24"/>
        </w:rPr>
        <w:t>1. Общие сведения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597196">
        <w:rPr>
          <w:rFonts w:ascii="Times New Roman" w:hAnsi="Times New Roman" w:cs="Times New Roman"/>
          <w:sz w:val="24"/>
          <w:szCs w:val="24"/>
        </w:rPr>
        <w:t xml:space="preserve">1.1. Полное </w:t>
      </w:r>
      <w:r w:rsidRPr="00A45039">
        <w:rPr>
          <w:rFonts w:ascii="Times New Roman" w:hAnsi="Times New Roman" w:cs="Times New Roman"/>
          <w:sz w:val="24"/>
          <w:szCs w:val="24"/>
        </w:rPr>
        <w:t>фирменное наименование эмитента (для некоммерческой организации – наименование): Открытое акционерное общество "Сочихолод"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>1.2. Сокращенное фирменное наименование эмитента: ОАО "Сочихолод"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1.3. Место нахождения эмитента: 354068, Краснодарский край, г. Сочи, ул. </w:t>
      </w:r>
      <w:proofErr w:type="gramStart"/>
      <w:r w:rsidRPr="00A45039">
        <w:rPr>
          <w:rFonts w:ascii="Times New Roman" w:hAnsi="Times New Roman" w:cs="Times New Roman"/>
          <w:sz w:val="24"/>
          <w:szCs w:val="24"/>
        </w:rPr>
        <w:t>Донская</w:t>
      </w:r>
      <w:proofErr w:type="gramEnd"/>
      <w:r w:rsidRPr="00A45039">
        <w:rPr>
          <w:rFonts w:ascii="Times New Roman" w:hAnsi="Times New Roman" w:cs="Times New Roman"/>
          <w:sz w:val="24"/>
          <w:szCs w:val="24"/>
        </w:rPr>
        <w:t>, д. 7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>1.4. ОГРН эмитента: 1022302917526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>1.5. ИНН эмитента: 2320005379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>1.6. Уникальный код эмитента, присвоенный регистрирующим органом: 31191-E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1.7. Адрес страницы в сети Интернет, используемой эмитентом для раскрытия информации: </w:t>
      </w:r>
      <w:r w:rsidR="005A4F04"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http://www.krayinfo.ru</w:t>
      </w:r>
      <w:r w:rsidR="00B96E66" w:rsidRPr="00A45039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5A4F04" w:rsidRDefault="00B65D06" w:rsidP="005A4F04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5039">
        <w:rPr>
          <w:rFonts w:ascii="Times New Roman" w:hAnsi="Times New Roman" w:cs="Times New Roman"/>
          <w:color w:val="000000"/>
          <w:sz w:val="24"/>
          <w:szCs w:val="24"/>
        </w:rPr>
        <w:t>2. Содержание сообщения</w:t>
      </w:r>
      <w:r w:rsidRPr="00A4503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A4F04"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Адрес страницы в сети Интернет, ранее использовавшейся акционерным обществом для опубликования информации: </w:t>
      </w:r>
      <w:r w:rsidR="005A4F04" w:rsidRPr="00A45039">
        <w:rPr>
          <w:rFonts w:ascii="Times New Roman" w:hAnsi="Times New Roman" w:cs="Times New Roman"/>
          <w:sz w:val="24"/>
          <w:szCs w:val="24"/>
        </w:rPr>
        <w:t>htpp://www.kcb.ru</w:t>
      </w:r>
    </w:p>
    <w:p w:rsidR="005A4F04" w:rsidRPr="005A4F04" w:rsidRDefault="005A4F04" w:rsidP="005A4F04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Адрес страницы в сети Интернет, используемой акционерным обществом для опубликования информации:</w:t>
      </w:r>
      <w:r w:rsidRPr="005A4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http://www.krayinfo.ru</w:t>
      </w:r>
    </w:p>
    <w:p w:rsidR="005A4F04" w:rsidRPr="005A4F04" w:rsidRDefault="005A4F04" w:rsidP="005A4F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 Дата, с которой акционерное общество обеспечивает доступ к информации, опубликованной на странице в сети Интернет по измененному адресу: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 марта</w:t>
      </w:r>
      <w:r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 </w:t>
      </w:r>
    </w:p>
    <w:p w:rsidR="006319AF" w:rsidRPr="00A45039" w:rsidRDefault="006319AF" w:rsidP="005A4F04">
      <w:pPr>
        <w:spacing w:after="0" w:line="37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287DB2" w:rsidRPr="00A45039" w:rsidRDefault="0020517A" w:rsidP="00174B3C">
      <w:pPr>
        <w:spacing w:after="0" w:line="370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A45039"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 w:rsidRPr="00A45039">
        <w:rPr>
          <w:rFonts w:ascii="Times New Roman" w:hAnsi="Times New Roman" w:cs="Times New Roman"/>
          <w:color w:val="000000"/>
          <w:sz w:val="24"/>
          <w:szCs w:val="24"/>
        </w:rPr>
        <w:br/>
        <w:t>3.1. Генеральный директор</w:t>
      </w:r>
      <w:r w:rsidR="006319AF" w:rsidRPr="00A45039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A450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87DB2" w:rsidRPr="00A45039">
        <w:rPr>
          <w:rFonts w:ascii="Times New Roman" w:hAnsi="Times New Roman" w:cs="Times New Roman"/>
          <w:color w:val="000000"/>
          <w:sz w:val="24"/>
          <w:szCs w:val="24"/>
        </w:rPr>
        <w:t>Лаврентьева Г.Л.</w:t>
      </w:r>
    </w:p>
    <w:p w:rsidR="00CE06E5" w:rsidRPr="00174B3C" w:rsidRDefault="0020517A" w:rsidP="00174B3C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</w:t>
      </w:r>
      <w:r w:rsidRPr="005A4F04">
        <w:rPr>
          <w:rFonts w:ascii="Times New Roman" w:hAnsi="Times New Roman" w:cs="Times New Roman"/>
          <w:color w:val="000000"/>
          <w:sz w:val="24"/>
          <w:szCs w:val="24"/>
        </w:rPr>
        <w:t>лицом эмитента</w:t>
      </w:r>
      <w:r w:rsidR="005A4F04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5A4F04"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марта</w:t>
      </w:r>
      <w:r w:rsidR="005A4F04"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</w:t>
      </w:r>
      <w:r w:rsid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bookmarkStart w:id="0" w:name="_GoBack"/>
      <w:bookmarkEnd w:id="0"/>
      <w:r w:rsidR="005A4F04" w:rsidRPr="005A4F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 </w:t>
      </w:r>
    </w:p>
    <w:sectPr w:rsidR="00CE06E5" w:rsidRPr="00174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AC3"/>
    <w:rsid w:val="00040F5A"/>
    <w:rsid w:val="000E3D48"/>
    <w:rsid w:val="000F59D5"/>
    <w:rsid w:val="00165877"/>
    <w:rsid w:val="00174B3C"/>
    <w:rsid w:val="001977C4"/>
    <w:rsid w:val="0020517A"/>
    <w:rsid w:val="00287DB2"/>
    <w:rsid w:val="00414EA7"/>
    <w:rsid w:val="00562FFF"/>
    <w:rsid w:val="00597196"/>
    <w:rsid w:val="005A4F04"/>
    <w:rsid w:val="005C7DE1"/>
    <w:rsid w:val="00604B4B"/>
    <w:rsid w:val="006319AF"/>
    <w:rsid w:val="00633AE9"/>
    <w:rsid w:val="00674AC3"/>
    <w:rsid w:val="006E44B8"/>
    <w:rsid w:val="007F376A"/>
    <w:rsid w:val="00866BA5"/>
    <w:rsid w:val="00940987"/>
    <w:rsid w:val="00954553"/>
    <w:rsid w:val="009611C5"/>
    <w:rsid w:val="00A44ADA"/>
    <w:rsid w:val="00A45039"/>
    <w:rsid w:val="00AC3808"/>
    <w:rsid w:val="00B65D06"/>
    <w:rsid w:val="00B96E66"/>
    <w:rsid w:val="00CE06E5"/>
    <w:rsid w:val="00D43429"/>
    <w:rsid w:val="00DA5BFB"/>
    <w:rsid w:val="00F20439"/>
    <w:rsid w:val="00F3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A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1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11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A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1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11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28</cp:revision>
  <cp:lastPrinted>2011-07-21T11:19:00Z</cp:lastPrinted>
  <dcterms:created xsi:type="dcterms:W3CDTF">2011-06-10T05:54:00Z</dcterms:created>
  <dcterms:modified xsi:type="dcterms:W3CDTF">2012-03-30T10:30:00Z</dcterms:modified>
</cp:coreProperties>
</file>