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76" w:type="pct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B52EC6" w:rsidRPr="00866C9A" w:rsidTr="00866C9A">
        <w:tc>
          <w:tcPr>
            <w:tcW w:w="5000" w:type="pct"/>
            <w:vAlign w:val="center"/>
          </w:tcPr>
          <w:p w:rsidR="00B52EC6" w:rsidRPr="00866C9A" w:rsidRDefault="00B52EC6" w:rsidP="007D37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6C9A" w:rsidRPr="00866C9A" w:rsidTr="00E37CE3">
        <w:trPr>
          <w:trHeight w:val="285"/>
        </w:trPr>
        <w:tc>
          <w:tcPr>
            <w:tcW w:w="5000" w:type="pct"/>
            <w:hideMark/>
          </w:tcPr>
          <w:p w:rsidR="00866C9A" w:rsidRPr="00866C9A" w:rsidRDefault="00866C9A" w:rsidP="00866C9A">
            <w:pPr>
              <w:tabs>
                <w:tab w:val="left" w:pos="142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 Общие сведения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"Агентство развития Сочи"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1.2. Сокращенное фирменное наименование эмитента: ОАО "Агентство развития Сочи"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1.3. Место нахождения эмитента: 354057, г. Сочи, ул. </w:t>
            </w:r>
            <w:proofErr w:type="gramStart"/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Тоннельная</w:t>
            </w:r>
            <w:proofErr w:type="gramEnd"/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20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1.4. ОГРН эмитента: 1112366010877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1.5. ИНН эмитента: 2320196395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1.6. Уникальный код эмитента, присвоенный регистрирующим органом: 42263-Е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1.7. Адрес страницы в сети Интернет, используемой эмитентом для раскрытия информации: http://www.krayinfo.ru/index.php?option=com_user&amp;view=userlist&amp;id=122&amp;Itemid=3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2. Содержание сообщения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2.1. Вид документа, текст которого опубликован на странице в сети Интернет: список аффилированных лиц на дату 31.03.12 </w:t>
            </w:r>
            <w:r w:rsidRPr="00866C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2.2. Дата опубликования текста документа на странице в сети Интернет, используемой эмитентом для раскрытия информации: 02.04.2012. </w:t>
            </w:r>
          </w:p>
        </w:tc>
      </w:tr>
    </w:tbl>
    <w:p w:rsidR="00B52EC6" w:rsidRDefault="00B52EC6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866C9A" w:rsidRPr="00866C9A">
        <w:rPr>
          <w:rFonts w:ascii="Times New Roman" w:hAnsi="Times New Roman" w:cs="Times New Roman"/>
          <w:color w:val="000000"/>
          <w:sz w:val="24"/>
          <w:szCs w:val="24"/>
        </w:rPr>
        <w:t xml:space="preserve">О.В. </w:t>
      </w:r>
      <w:proofErr w:type="spellStart"/>
      <w:r w:rsidR="00866C9A" w:rsidRPr="00866C9A">
        <w:rPr>
          <w:rFonts w:ascii="Times New Roman" w:hAnsi="Times New Roman" w:cs="Times New Roman"/>
          <w:color w:val="000000"/>
          <w:sz w:val="24"/>
          <w:szCs w:val="24"/>
        </w:rPr>
        <w:t>Салеев</w:t>
      </w:r>
      <w:proofErr w:type="spellEnd"/>
    </w:p>
    <w:p w:rsidR="00B52EC6" w:rsidRPr="00866C9A" w:rsidRDefault="00B52EC6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Pr="00866C9A">
        <w:rPr>
          <w:rFonts w:ascii="Times New Roman" w:hAnsi="Times New Roman" w:cs="Times New Roman"/>
          <w:color w:val="000000"/>
          <w:sz w:val="24"/>
          <w:szCs w:val="24"/>
        </w:rPr>
        <w:t xml:space="preserve">02 апреля 2012 г.  </w:t>
      </w:r>
    </w:p>
    <w:p w:rsidR="00863733" w:rsidRPr="00B52EC6" w:rsidRDefault="00863733" w:rsidP="00866C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2D5AC2"/>
    <w:rsid w:val="00531559"/>
    <w:rsid w:val="005F15EE"/>
    <w:rsid w:val="007D3710"/>
    <w:rsid w:val="00863733"/>
    <w:rsid w:val="00866C9A"/>
    <w:rsid w:val="00A268AE"/>
    <w:rsid w:val="00B52EC6"/>
    <w:rsid w:val="00ED2B62"/>
    <w:rsid w:val="00EE7C9A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7</cp:revision>
  <cp:lastPrinted>2012-04-02T11:44:00Z</cp:lastPrinted>
  <dcterms:created xsi:type="dcterms:W3CDTF">2012-04-02T11:48:00Z</dcterms:created>
  <dcterms:modified xsi:type="dcterms:W3CDTF">2012-04-03T10:40:00Z</dcterms:modified>
</cp:coreProperties>
</file>