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31F" w:rsidRDefault="0086131F" w:rsidP="0086131F">
      <w:pPr>
        <w:pStyle w:val="a3"/>
        <w:ind w:right="425"/>
        <w:jc w:val="both"/>
        <w:rPr>
          <w:b/>
          <w:sz w:val="24"/>
          <w:szCs w:val="24"/>
        </w:rPr>
      </w:pPr>
      <w:r w:rsidRPr="0086131F">
        <w:rPr>
          <w:b/>
          <w:sz w:val="24"/>
          <w:szCs w:val="24"/>
        </w:rPr>
        <w:t xml:space="preserve">Сообщение о проведении годового общего собрания акционеров </w:t>
      </w:r>
      <w:r w:rsidRPr="0086131F">
        <w:rPr>
          <w:b/>
          <w:sz w:val="24"/>
          <w:szCs w:val="24"/>
        </w:rPr>
        <w:br/>
        <w:t>Открытого акционерного общества "Краснодарбыттехника"</w:t>
      </w: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F7291">
      <w:pPr>
        <w:pStyle w:val="a3"/>
        <w:ind w:right="425"/>
        <w:jc w:val="both"/>
      </w:pPr>
      <w:r w:rsidRPr="008F7291">
        <w:t>1.</w:t>
      </w:r>
      <w:r w:rsidR="008F7291">
        <w:t xml:space="preserve"> </w:t>
      </w:r>
      <w:r w:rsidRPr="008F7291">
        <w:t>Полное и сокращенное фирменные наименования эмитента: Открытое акционерное общество "Краснодарбыттехника" (</w:t>
      </w:r>
      <w:r w:rsidR="00076C80">
        <w:t>ОАО "</w:t>
      </w:r>
      <w:r w:rsidRPr="008F7291">
        <w:t>Краснодарбыттехника")</w:t>
      </w:r>
    </w:p>
    <w:p w:rsidR="008F7291" w:rsidRDefault="0086131F" w:rsidP="008F7291">
      <w:pPr>
        <w:pStyle w:val="a3"/>
        <w:ind w:right="425"/>
        <w:jc w:val="both"/>
      </w:pPr>
      <w:r w:rsidRPr="008F7291">
        <w:t>2.</w:t>
      </w:r>
      <w:r w:rsidR="008F7291">
        <w:t xml:space="preserve"> </w:t>
      </w:r>
      <w:r w:rsidRPr="008F7291">
        <w:t>Место нахождения эмитента: 350015, Российская Федерация, Краснодарский край, г. Краснодар, ул. Кузнечная, 21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>3. Идентификационный номер налогоплательщика: 2310006253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>4. Основной государственный регистрационный номер: 1022301172080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>5. Уникальный код эмитента, присвоенный регистрирующим органом: 32171-Е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>6. Адрес страницы в сети Интернет, которая используется эмитентом для опубликования соответствующей информации: http://</w:t>
      </w:r>
      <w:r w:rsidR="00F2363E" w:rsidRPr="00F2363E">
        <w:t xml:space="preserve"> www.krayinfo.ru/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7.Содержание: </w:t>
      </w:r>
      <w:r w:rsidRPr="008F7291">
        <w:br/>
        <w:t>Форма проведения общего собрания акционеров: совместное присутствие акционеров для обсуждения вопросов повестки дня и принятия решений по вопросам, поставленным на</w:t>
      </w:r>
      <w:r w:rsidR="0010261F">
        <w:t xml:space="preserve"> </w:t>
      </w:r>
      <w:r w:rsidRPr="008F7291">
        <w:t xml:space="preserve">голосование. </w:t>
      </w:r>
      <w:r w:rsidRPr="008F7291">
        <w:br/>
        <w:t xml:space="preserve">Дата проведения общего собрания акционеров: </w:t>
      </w:r>
      <w:r w:rsidR="008F7291" w:rsidRPr="008F7291">
        <w:t>2</w:t>
      </w:r>
      <w:r w:rsidR="00382654">
        <w:t>3</w:t>
      </w:r>
      <w:r w:rsidRPr="008F7291">
        <w:t xml:space="preserve"> мая 201</w:t>
      </w:r>
      <w:r w:rsidR="00AE31AC">
        <w:t>2</w:t>
      </w:r>
      <w:r w:rsidRPr="008F7291">
        <w:t xml:space="preserve"> года. 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Место проведения общего собрания акционеров: </w:t>
      </w:r>
      <w:r w:rsidR="008F7291" w:rsidRPr="008F7291">
        <w:t xml:space="preserve">350002, Краснодарский край, г. Краснодар, ул. </w:t>
      </w:r>
      <w:proofErr w:type="gramStart"/>
      <w:r w:rsidR="008F7291" w:rsidRPr="008F7291">
        <w:t>Казачья</w:t>
      </w:r>
      <w:proofErr w:type="gramEnd"/>
      <w:r w:rsidR="008F7291" w:rsidRPr="008F7291">
        <w:t>, 24.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регистрации лиц, принимающих участие в общем собрании акционеров: 10-00 часов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годового общего собрания акционеров: 1</w:t>
      </w:r>
      <w:r w:rsidR="008F7291" w:rsidRPr="008F7291">
        <w:t>0</w:t>
      </w:r>
      <w:r w:rsidRPr="008F7291">
        <w:t>-</w:t>
      </w:r>
      <w:r w:rsidR="008F7291" w:rsidRPr="008F7291">
        <w:t>3</w:t>
      </w:r>
      <w:r w:rsidRPr="008F7291">
        <w:t>0 часов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>Список лиц, имеющих право на участие в годовом общем собрании акционеров, составлен по данным реестра владельцев именных ценных бумаг общества по состоянию на: 2</w:t>
      </w:r>
      <w:r w:rsidR="00382654">
        <w:t>0</w:t>
      </w:r>
      <w:r w:rsidRPr="008F7291">
        <w:t xml:space="preserve"> апреля 201</w:t>
      </w:r>
      <w:r w:rsidR="00AE31AC">
        <w:t>2</w:t>
      </w:r>
      <w:r w:rsidRPr="008F7291">
        <w:t xml:space="preserve"> года. </w:t>
      </w:r>
      <w:r w:rsidRPr="008F7291">
        <w:br/>
        <w:t xml:space="preserve">Повестка дня годового общего собрания акционеров: 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>1. Утверждение годового отчета, годовой бухгалтерской отчетности, в том числе отчетов о прибылях и убытках (счетов прибылей и убытков) общества.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>2. Распределение прибыли (в том числе выплата (объявление) дивидендов) и убытков общества по результатам финансового 201</w:t>
      </w:r>
      <w:r w:rsidR="00382654">
        <w:t>1</w:t>
      </w:r>
      <w:r w:rsidRPr="008F7291">
        <w:t xml:space="preserve"> года.</w:t>
      </w:r>
    </w:p>
    <w:p w:rsidR="0086131F" w:rsidRPr="008F7291" w:rsidRDefault="0086131F" w:rsidP="008F7291">
      <w:pPr>
        <w:pStyle w:val="a3"/>
        <w:tabs>
          <w:tab w:val="clear" w:pos="4153"/>
          <w:tab w:val="center" w:pos="-108"/>
        </w:tabs>
        <w:jc w:val="both"/>
      </w:pPr>
      <w:r w:rsidRPr="008F7291">
        <w:t>3. Избрание членов Совета директоров ОАО "Краснодарбыттехника".</w:t>
      </w:r>
    </w:p>
    <w:p w:rsidR="0086131F" w:rsidRPr="008F7291" w:rsidRDefault="0086131F" w:rsidP="008F7291">
      <w:pPr>
        <w:pStyle w:val="a3"/>
        <w:tabs>
          <w:tab w:val="clear" w:pos="4153"/>
          <w:tab w:val="center" w:pos="-108"/>
          <w:tab w:val="center" w:pos="4903"/>
          <w:tab w:val="right" w:pos="9056"/>
        </w:tabs>
        <w:jc w:val="both"/>
      </w:pPr>
      <w:r w:rsidRPr="008F7291">
        <w:t>4. Избрание членов Ревизионной комиссии ОАО "Краснодарбыттехника".</w:t>
      </w:r>
    </w:p>
    <w:p w:rsidR="0086131F" w:rsidRPr="008F7291" w:rsidRDefault="0086131F" w:rsidP="008F7291">
      <w:pPr>
        <w:pStyle w:val="a3"/>
        <w:tabs>
          <w:tab w:val="center" w:pos="4903"/>
          <w:tab w:val="right" w:pos="9056"/>
        </w:tabs>
        <w:ind w:right="425"/>
        <w:jc w:val="both"/>
      </w:pPr>
      <w:r w:rsidRPr="008F7291">
        <w:t xml:space="preserve">5. Избрание членов Счетной комиссии </w:t>
      </w:r>
      <w:r w:rsidR="00A824F0" w:rsidRPr="00A824F0">
        <w:t>ОАО "Краснодарбыттехника"</w:t>
      </w:r>
      <w:r w:rsidRPr="008F7291">
        <w:t>.</w:t>
      </w:r>
    </w:p>
    <w:p w:rsidR="008F7291" w:rsidRDefault="0086131F" w:rsidP="008F7291">
      <w:pPr>
        <w:jc w:val="both"/>
        <w:rPr>
          <w:sz w:val="20"/>
          <w:szCs w:val="20"/>
        </w:rPr>
      </w:pPr>
      <w:r w:rsidRPr="008F7291">
        <w:rPr>
          <w:sz w:val="20"/>
          <w:szCs w:val="20"/>
        </w:rPr>
        <w:t>6. Утверждение аудитора общества на 201</w:t>
      </w:r>
      <w:r w:rsidR="00382654">
        <w:rPr>
          <w:sz w:val="20"/>
          <w:szCs w:val="20"/>
        </w:rPr>
        <w:t>2</w:t>
      </w:r>
      <w:r w:rsidRPr="008F7291">
        <w:rPr>
          <w:sz w:val="20"/>
          <w:szCs w:val="20"/>
        </w:rPr>
        <w:t xml:space="preserve"> год.</w:t>
      </w:r>
    </w:p>
    <w:p w:rsidR="008F7291" w:rsidRDefault="008F7291" w:rsidP="008F7291">
      <w:pPr>
        <w:jc w:val="both"/>
        <w:rPr>
          <w:sz w:val="20"/>
          <w:szCs w:val="20"/>
        </w:rPr>
      </w:pPr>
      <w:proofErr w:type="gramStart"/>
      <w:r w:rsidRPr="008F7291">
        <w:rPr>
          <w:sz w:val="20"/>
          <w:szCs w:val="20"/>
        </w:rPr>
        <w:t>Порядок ознакомления с информацией (материалами), подлежащей предоставлению при подготовке к проведению общего собрания акционеров: начиная с 02 мая 201</w:t>
      </w:r>
      <w:r w:rsidR="00AE31AC">
        <w:rPr>
          <w:sz w:val="20"/>
          <w:szCs w:val="20"/>
        </w:rPr>
        <w:t>2</w:t>
      </w:r>
      <w:r w:rsidRPr="008F7291">
        <w:rPr>
          <w:sz w:val="20"/>
          <w:szCs w:val="20"/>
        </w:rPr>
        <w:t xml:space="preserve"> года информация предоставляется лицам, имеющим право на участие в годовом общем собрании акционеров, для ознакомления по следующему адресу: 350002, Краснодарский край, г. Краснодар, ул. Казачья, 24, приемная исполнительного органа ОАО "Краснодарбыттехника", в рабочие дни с 10-00 до 16-00 часов. </w:t>
      </w:r>
      <w:proofErr w:type="gramEnd"/>
    </w:p>
    <w:p w:rsidR="00766463" w:rsidRDefault="00766463" w:rsidP="008F7291">
      <w:pPr>
        <w:jc w:val="both"/>
        <w:rPr>
          <w:sz w:val="20"/>
          <w:szCs w:val="20"/>
        </w:rPr>
      </w:pPr>
    </w:p>
    <w:p w:rsidR="00766463" w:rsidRPr="00766463" w:rsidRDefault="00766463" w:rsidP="00766463">
      <w:pPr>
        <w:jc w:val="both"/>
        <w:rPr>
          <w:sz w:val="20"/>
          <w:szCs w:val="20"/>
        </w:rPr>
      </w:pPr>
      <w:r w:rsidRPr="00766463">
        <w:rPr>
          <w:sz w:val="20"/>
          <w:szCs w:val="20"/>
        </w:rPr>
        <w:t>Генеральный директор ОАО "Краснодарбыттехника" ________ Багдасарьян С. А.</w:t>
      </w:r>
    </w:p>
    <w:p w:rsidR="00766463" w:rsidRPr="008F7291" w:rsidRDefault="00766463" w:rsidP="008F7291">
      <w:pPr>
        <w:jc w:val="both"/>
        <w:rPr>
          <w:sz w:val="20"/>
          <w:szCs w:val="20"/>
        </w:rPr>
      </w:pPr>
      <w:r w:rsidRPr="00766463">
        <w:rPr>
          <w:sz w:val="20"/>
          <w:szCs w:val="20"/>
        </w:rPr>
        <w:t xml:space="preserve">Дата:  </w:t>
      </w:r>
      <w:r>
        <w:rPr>
          <w:sz w:val="20"/>
          <w:szCs w:val="20"/>
        </w:rPr>
        <w:t>2</w:t>
      </w:r>
      <w:r w:rsidR="00382654">
        <w:rPr>
          <w:sz w:val="20"/>
          <w:szCs w:val="20"/>
        </w:rPr>
        <w:t>0</w:t>
      </w:r>
      <w:r>
        <w:rPr>
          <w:sz w:val="20"/>
          <w:szCs w:val="20"/>
        </w:rPr>
        <w:t xml:space="preserve"> апреля</w:t>
      </w:r>
      <w:r w:rsidRPr="00766463">
        <w:rPr>
          <w:sz w:val="20"/>
          <w:szCs w:val="20"/>
        </w:rPr>
        <w:t xml:space="preserve"> 20</w:t>
      </w:r>
      <w:r>
        <w:rPr>
          <w:sz w:val="20"/>
          <w:szCs w:val="20"/>
        </w:rPr>
        <w:t>1</w:t>
      </w:r>
      <w:r w:rsidR="00AE31AC">
        <w:rPr>
          <w:sz w:val="20"/>
          <w:szCs w:val="20"/>
        </w:rPr>
        <w:t>2</w:t>
      </w:r>
      <w:bookmarkStart w:id="0" w:name="_GoBack"/>
      <w:bookmarkEnd w:id="0"/>
      <w:r w:rsidRPr="00766463">
        <w:rPr>
          <w:sz w:val="20"/>
          <w:szCs w:val="20"/>
        </w:rPr>
        <w:t xml:space="preserve"> г.  </w:t>
      </w:r>
    </w:p>
    <w:sectPr w:rsidR="00766463" w:rsidRPr="008F7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10261F"/>
    <w:rsid w:val="00382654"/>
    <w:rsid w:val="003D79D4"/>
    <w:rsid w:val="00576456"/>
    <w:rsid w:val="00766463"/>
    <w:rsid w:val="0086131F"/>
    <w:rsid w:val="008F7291"/>
    <w:rsid w:val="00A824F0"/>
    <w:rsid w:val="00AE31AC"/>
    <w:rsid w:val="00F2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4</cp:revision>
  <cp:lastPrinted>2011-04-21T13:41:00Z</cp:lastPrinted>
  <dcterms:created xsi:type="dcterms:W3CDTF">2012-04-20T10:11:00Z</dcterms:created>
  <dcterms:modified xsi:type="dcterms:W3CDTF">2012-05-14T08:02:00Z</dcterms:modified>
</cp:coreProperties>
</file>